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left="0"/>
        <w:jc w:val="center"/>
        <w:rPr>
          <w:rFonts w:ascii="宋体" w:cs="方正仿宋_GBK" w:hint="eastAsia"/>
          <w:b/>
          <w:color w:val="171A1D"/>
          <w:sz w:val="36"/>
          <w:szCs w:val="36"/>
          <w:shd w:val="clear" w:color="auto" w:fill="FFFFFF"/>
          <w:lang w:eastAsia="zh-CN"/>
        </w:rPr>
      </w:pPr>
      <w:r>
        <w:rPr>
          <w:rFonts w:ascii="宋体"/>
          <w:b/>
          <w:color w:val="171A1D"/>
          <w:sz w:val="36"/>
          <w:szCs w:val="36"/>
          <w:shd w:val="clear" w:color="auto" w:fill="FFFFFF"/>
        </w:rPr>
        <w:t>康复</w:t>
      </w:r>
      <w:r>
        <w:rPr>
          <w:rFonts w:ascii="宋体" w:hint="eastAsia"/>
          <w:b/>
          <w:color w:val="171A1D"/>
          <w:sz w:val="36"/>
          <w:szCs w:val="36"/>
          <w:shd w:val="clear" w:color="auto" w:fill="FFFFFF"/>
        </w:rPr>
        <w:t>政策解读（五）</w:t>
      </w:r>
      <w:r>
        <w:rPr>
          <w:rFonts w:ascii="宋体" w:cs="方正仿宋_GBK" w:hint="eastAsia"/>
          <w:b/>
          <w:color w:val="171A1D"/>
          <w:sz w:val="36"/>
          <w:szCs w:val="36"/>
          <w:shd w:val="clear" w:color="auto" w:fill="FFFFFF"/>
        </w:rPr>
        <w:t>残疾人购买机动轮椅车</w:t>
      </w:r>
      <w:r>
        <w:rPr>
          <w:rFonts w:ascii="宋体" w:cs="方正仿宋_GBK" w:hint="eastAsia"/>
          <w:b/>
          <w:color w:val="171A1D"/>
          <w:sz w:val="36"/>
          <w:szCs w:val="36"/>
          <w:shd w:val="clear" w:color="auto" w:fill="FFFFFF"/>
          <w:lang w:eastAsia="zh-CN"/>
        </w:rPr>
        <w:t>补贴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Chars="200" w:firstLine="600"/>
        <w:jc w:val="both"/>
        <w:textAlignment w:val="auto"/>
        <w:rPr>
          <w:rFonts w:ascii="仿宋" w:eastAsia="仿宋" w:cs="黑体" w:hint="eastAsia"/>
          <w:bCs w:val="0"/>
          <w:sz w:val="30"/>
          <w:szCs w:val="30"/>
          <w:shd w:val="clear" w:color="auto" w:fill="auto"/>
        </w:rPr>
      </w:pPr>
      <w:r>
        <w:rPr>
          <w:rFonts w:ascii="仿宋" w:eastAsia="仿宋" w:cs="黑体" w:hint="eastAsia"/>
          <w:bCs w:val="0"/>
          <w:sz w:val="30"/>
          <w:szCs w:val="30"/>
          <w:shd w:val="clear" w:color="auto" w:fill="auto"/>
        </w:rPr>
        <w:t>一、申请对象：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left="599" w:firstLine="0"/>
        <w:rPr>
          <w:rFonts w:ascii="仿宋" w:eastAsia="仿宋" w:cs="仿宋" w:hint="eastAsia"/>
          <w:sz w:val="30"/>
          <w:szCs w:val="30"/>
        </w:rPr>
      </w:pP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（一）本</w:t>
      </w:r>
      <w:r>
        <w:rPr>
          <w:rFonts w:ascii="仿宋" w:eastAsia="仿宋" w:cs="仿宋" w:hint="eastAsia"/>
          <w:color w:val="000000"/>
          <w:sz w:val="30"/>
          <w:szCs w:val="30"/>
        </w:rPr>
        <w:t>市户籍，16周岁以上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持</w:t>
      </w:r>
      <w:r>
        <w:rPr>
          <w:rFonts w:ascii="仿宋" w:eastAsia="仿宋" w:cs="仿宋" w:hint="eastAsia"/>
          <w:color w:val="000000"/>
          <w:sz w:val="30"/>
          <w:szCs w:val="30"/>
        </w:rPr>
        <w:t>有《中华人民共和国残疾人证》的下肢残疾人。身体条件必须符合下列标准：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480" w:firstLineChars="400" w:firstLine="1200"/>
        <w:textAlignment w:val="auto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color w:val="000000"/>
          <w:sz w:val="30"/>
          <w:szCs w:val="30"/>
          <w:lang w:val="en-US" w:eastAsia="zh-CN"/>
        </w:rPr>
        <w:t>1、</w:t>
      </w:r>
      <w:r>
        <w:rPr>
          <w:rFonts w:ascii="仿宋" w:eastAsia="仿宋" w:cs="仿宋" w:hint="eastAsia"/>
          <w:color w:val="000000"/>
          <w:sz w:val="30"/>
          <w:szCs w:val="30"/>
        </w:rPr>
        <w:t>身高135厘米以上；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480" w:firstLineChars="400" w:firstLine="1200"/>
        <w:textAlignment w:val="auto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color w:val="000000"/>
          <w:sz w:val="30"/>
          <w:szCs w:val="30"/>
          <w:lang w:val="en-US" w:eastAsia="zh-CN"/>
        </w:rPr>
        <w:t>2、</w:t>
      </w:r>
      <w:r>
        <w:rPr>
          <w:rFonts w:ascii="仿宋" w:eastAsia="仿宋" w:cs="仿宋" w:hint="eastAsia"/>
          <w:color w:val="000000"/>
          <w:sz w:val="30"/>
          <w:szCs w:val="30"/>
        </w:rPr>
        <w:t>上肢运动功能正常；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left="-480" w:firstLineChars="400" w:firstLine="1200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color w:val="000000"/>
          <w:sz w:val="30"/>
          <w:szCs w:val="30"/>
          <w:lang w:val="en-US" w:eastAsia="zh-CN"/>
        </w:rPr>
        <w:t>3、</w:t>
      </w:r>
      <w:r>
        <w:rPr>
          <w:rFonts w:ascii="仿宋" w:eastAsia="仿宋" w:cs="仿宋" w:hint="eastAsia"/>
          <w:color w:val="000000"/>
          <w:sz w:val="30"/>
          <w:szCs w:val="30"/>
        </w:rPr>
        <w:t>下肢有不同程度的功能障碍，但身体协调性好，能够自主坐立；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-480" w:firstLineChars="400" w:firstLine="1200"/>
        <w:textAlignment w:val="auto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color w:val="000000"/>
          <w:sz w:val="30"/>
          <w:szCs w:val="30"/>
          <w:lang w:val="en-US" w:eastAsia="zh-CN"/>
        </w:rPr>
        <w:t>4、</w:t>
      </w:r>
      <w:r>
        <w:rPr>
          <w:rFonts w:ascii="仿宋" w:eastAsia="仿宋" w:cs="仿宋" w:hint="eastAsia"/>
          <w:color w:val="000000"/>
          <w:sz w:val="30"/>
          <w:szCs w:val="30"/>
        </w:rPr>
        <w:t>未患有妨碍安全驾驶的生理缺陷或其他疾病。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Chars="200" w:firstLine="600"/>
        <w:textAlignment w:val="auto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color w:val="000000"/>
          <w:sz w:val="30"/>
          <w:szCs w:val="30"/>
        </w:rPr>
        <w:t>（二）持有购买宁波市允许登记注册目录范围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（附件2）</w:t>
      </w:r>
      <w:r>
        <w:rPr>
          <w:rFonts w:ascii="仿宋" w:eastAsia="仿宋" w:cs="仿宋" w:hint="eastAsia"/>
          <w:color w:val="000000"/>
          <w:sz w:val="30"/>
          <w:szCs w:val="30"/>
        </w:rPr>
        <w:t>内的残疾车的相关凭证（购车发票和整车出厂合格证）。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Chars="200" w:firstLine="600"/>
        <w:textAlignment w:val="auto"/>
        <w:rPr>
          <w:rFonts w:ascii="仿宋" w:eastAsia="仿宋" w:cs="仿宋" w:hint="eastAsia"/>
          <w:color w:val="000000"/>
          <w:sz w:val="30"/>
          <w:szCs w:val="30"/>
          <w:lang w:eastAsia="zh-CN"/>
        </w:rPr>
      </w:pPr>
      <w:r>
        <w:rPr>
          <w:rFonts w:ascii="仿宋" w:eastAsia="仿宋" w:cs="仿宋" w:hint="eastAsia"/>
          <w:color w:val="000000"/>
          <w:sz w:val="30"/>
          <w:szCs w:val="30"/>
        </w:rPr>
        <w:t>（三）按规定在市公安局交通警察大队车辆所登记注册，领取牌证和行驶证，并购买第三者责任保险。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600"/>
        <w:rPr>
          <w:rFonts w:ascii="仿宋" w:eastAsia="仿宋" w:cs="黑体" w:hint="eastAsia"/>
          <w:bCs w:val="0"/>
          <w:sz w:val="30"/>
          <w:szCs w:val="30"/>
          <w:shd w:val="clear" w:color="auto" w:fill="auto"/>
        </w:rPr>
      </w:pPr>
      <w:r>
        <w:rPr>
          <w:rFonts w:ascii="仿宋" w:eastAsia="仿宋" w:cs="黑体" w:hint="eastAsia"/>
          <w:bCs w:val="0"/>
          <w:sz w:val="30"/>
          <w:szCs w:val="30"/>
          <w:shd w:val="clear" w:color="auto" w:fill="auto"/>
        </w:rPr>
        <w:t>二、补贴标准：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600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sz w:val="30"/>
          <w:szCs w:val="30"/>
        </w:rPr>
        <w:t>1、每人每6年（从政策实施起所购车辆的发票的标注日期算起）可享受一次</w:t>
      </w:r>
      <w:r>
        <w:rPr>
          <w:rFonts w:ascii="仿宋" w:eastAsia="仿宋" w:cs="仿宋" w:hint="eastAsia"/>
          <w:color w:val="000000"/>
          <w:sz w:val="30"/>
          <w:szCs w:val="30"/>
        </w:rPr>
        <w:t>性补助购置车辆价格的40%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。</w:t>
      </w:r>
      <w:r>
        <w:rPr>
          <w:rFonts w:ascii="仿宋" w:eastAsia="仿宋" w:cs="仿宋" w:hint="eastAsia"/>
          <w:color w:val="000000"/>
          <w:sz w:val="30"/>
          <w:szCs w:val="30"/>
        </w:rPr>
        <w:t>期间如所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购</w:t>
      </w:r>
      <w:r>
        <w:rPr>
          <w:rFonts w:ascii="仿宋" w:eastAsia="仿宋" w:cs="仿宋" w:hint="eastAsia"/>
          <w:color w:val="000000"/>
          <w:sz w:val="30"/>
          <w:szCs w:val="30"/>
        </w:rPr>
        <w:t>车辆灭失、严重损坏等需要重新购置的，均不再享受购车补贴。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600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color w:val="000000"/>
          <w:sz w:val="30"/>
          <w:szCs w:val="30"/>
        </w:rPr>
        <w:t>2、每辆车每年还可享受260元燃油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补贴</w:t>
      </w:r>
      <w:r>
        <w:rPr>
          <w:rFonts w:ascii="仿宋" w:eastAsia="仿宋" w:cs="仿宋" w:hint="eastAsia"/>
          <w:color w:val="000000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600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color w:val="000000"/>
          <w:sz w:val="30"/>
          <w:szCs w:val="30"/>
        </w:rPr>
        <w:t>3、残疾车仅限本人使用，不得载客营运。一经交通执法部门查扣，不再享受之后的购车资金补贴。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600"/>
        <w:rPr>
          <w:rFonts w:ascii="仿宋" w:eastAsia="仿宋" w:cs="黑体" w:hint="eastAsia"/>
          <w:bCs w:val="0"/>
          <w:sz w:val="30"/>
          <w:szCs w:val="30"/>
          <w:shd w:val="clear" w:color="auto" w:fill="auto"/>
        </w:rPr>
      </w:pPr>
      <w:r>
        <w:rPr>
          <w:rFonts w:ascii="仿宋" w:eastAsia="仿宋" w:cs="黑体" w:hint="eastAsia"/>
          <w:bCs w:val="0"/>
          <w:sz w:val="30"/>
          <w:szCs w:val="30"/>
          <w:shd w:val="clear" w:color="auto" w:fill="auto"/>
          <w:lang w:eastAsia="zh-CN"/>
        </w:rPr>
        <w:t>三、</w:t>
      </w:r>
      <w:r>
        <w:rPr>
          <w:rFonts w:ascii="仿宋" w:eastAsia="仿宋" w:cs="黑体" w:hint="eastAsia"/>
          <w:bCs w:val="0"/>
          <w:sz w:val="30"/>
          <w:szCs w:val="30"/>
          <w:shd w:val="clear" w:color="auto" w:fill="auto"/>
        </w:rPr>
        <w:t>申报程序：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600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color w:val="000000"/>
          <w:sz w:val="30"/>
          <w:szCs w:val="30"/>
        </w:rPr>
        <w:t>符合资金补贴条件的对象，持本人身份证、残疾证、购车发票（原件）、整车出厂合格证、第三者责任保险等相关凭证，到市交通警察大队车辆管理所登记注册，填写附件1《宁波市下肢残疾人购置机动轮椅车资金补贴申请表》，于每年9月底前持上述相关材料向市残疾人康复中心提出申请，经审核后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在每年</w:t>
      </w:r>
      <w:r>
        <w:rPr>
          <w:rFonts w:ascii="仿宋" w:eastAsia="仿宋" w:cs="仿宋" w:hint="eastAsia"/>
          <w:color w:val="000000"/>
          <w:sz w:val="30"/>
          <w:szCs w:val="30"/>
          <w:lang w:val="en-US" w:eastAsia="zh-CN"/>
        </w:rPr>
        <w:t>11月底之前</w:t>
      </w:r>
      <w:r>
        <w:rPr>
          <w:rFonts w:ascii="仿宋" w:eastAsia="仿宋" w:cs="仿宋" w:hint="eastAsia"/>
          <w:color w:val="000000"/>
          <w:sz w:val="30"/>
          <w:szCs w:val="30"/>
        </w:rPr>
        <w:t>按规定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汇入申请人</w:t>
      </w:r>
      <w:r>
        <w:rPr>
          <w:rFonts w:ascii="仿宋" w:eastAsia="仿宋" w:cs="仿宋" w:hint="eastAsia"/>
          <w:bCs w:val="0"/>
          <w:color w:val="000000"/>
          <w:sz w:val="30"/>
          <w:szCs w:val="30"/>
        </w:rPr>
        <w:t>个人社会保障卡账户</w:t>
      </w:r>
      <w:r>
        <w:rPr>
          <w:rFonts w:ascii="仿宋" w:eastAsia="仿宋" w:cs="仿宋" w:hint="eastAsia"/>
          <w:color w:val="000000"/>
          <w:sz w:val="30"/>
          <w:szCs w:val="30"/>
        </w:rPr>
        <w:t>。燃油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补贴在</w:t>
      </w:r>
      <w:r>
        <w:rPr>
          <w:rFonts w:ascii="仿宋" w:eastAsia="仿宋" w:cs="仿宋" w:hint="eastAsia"/>
          <w:color w:val="000000"/>
          <w:sz w:val="30"/>
          <w:szCs w:val="30"/>
        </w:rPr>
        <w:t>购车补贴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申请时同步</w:t>
      </w:r>
      <w:r>
        <w:rPr>
          <w:rFonts w:ascii="仿宋" w:eastAsia="仿宋" w:cs="仿宋" w:hint="eastAsia"/>
          <w:color w:val="000000"/>
          <w:sz w:val="30"/>
          <w:szCs w:val="30"/>
          <w:lang w:val="en-US" w:eastAsia="zh-CN"/>
        </w:rPr>
        <w:t>申请。初次申请后，以后每年不需再次申请，市残疾人康复中心通过大数据平台核准后于每年11月底前</w:t>
      </w:r>
      <w:r>
        <w:rPr>
          <w:rFonts w:ascii="仿宋" w:eastAsia="仿宋" w:cs="仿宋" w:hint="eastAsia"/>
          <w:color w:val="000000"/>
          <w:sz w:val="30"/>
          <w:szCs w:val="30"/>
        </w:rPr>
        <w:t>按规定</w:t>
      </w:r>
      <w:r>
        <w:rPr>
          <w:rFonts w:ascii="仿宋" w:eastAsia="仿宋" w:cs="仿宋" w:hint="eastAsia"/>
          <w:color w:val="000000"/>
          <w:sz w:val="30"/>
          <w:szCs w:val="30"/>
          <w:lang w:eastAsia="zh-CN"/>
        </w:rPr>
        <w:t>汇入申请人</w:t>
      </w:r>
      <w:r>
        <w:rPr>
          <w:rFonts w:ascii="仿宋" w:eastAsia="仿宋" w:cs="仿宋" w:hint="eastAsia"/>
          <w:bCs w:val="0"/>
          <w:color w:val="000000"/>
          <w:sz w:val="30"/>
          <w:szCs w:val="30"/>
        </w:rPr>
        <w:t>个人社会保障卡账户</w:t>
      </w:r>
      <w:r>
        <w:rPr>
          <w:rFonts w:ascii="仿宋" w:eastAsia="仿宋" w:cs="仿宋" w:hint="eastAsia"/>
          <w:color w:val="000000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600"/>
        <w:rPr>
          <w:rFonts w:ascii="仿宋" w:eastAsia="仿宋" w:cs="仿宋" w:hint="eastAsia"/>
          <w:color w:val="000000"/>
          <w:sz w:val="30"/>
          <w:szCs w:val="30"/>
        </w:rPr>
      </w:pPr>
    </w:p>
    <w:p>
      <w:pPr>
        <w:pStyle w:val="19"/>
        <w:jc w:val="left"/>
        <w:rPr>
          <w:rFonts w:ascii="仿宋" w:eastAsia="仿宋" w:cs="仿宋" w:hint="eastAsia"/>
          <w:sz w:val="30"/>
          <w:szCs w:val="30"/>
          <w:shd w:val="clear" w:color="auto" w:fill="auto"/>
        </w:rPr>
      </w:pPr>
      <w:r>
        <w:rPr>
          <w:rFonts w:ascii="仿宋" w:eastAsia="仿宋" w:cs="仿宋" w:hint="eastAsia"/>
          <w:sz w:val="30"/>
          <w:szCs w:val="30"/>
          <w:shd w:val="clear" w:color="auto" w:fill="auto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600"/>
        <w:rPr>
          <w:rFonts w:ascii="仿宋" w:eastAsia="仿宋" w:cs="仿宋" w:hint="eastAsia"/>
          <w:color w:val="000000"/>
          <w:sz w:val="30"/>
          <w:szCs w:val="30"/>
        </w:rPr>
      </w:pPr>
      <w:r>
        <w:rPr>
          <w:rFonts w:ascii="仿宋" w:eastAsia="仿宋" w:cs="仿宋" w:hint="eastAsia"/>
          <w:bCs w:val="0"/>
          <w:color w:val="000000"/>
          <w:sz w:val="30"/>
          <w:szCs w:val="30"/>
        </w:rPr>
        <w:t>1、</w:t>
      </w:r>
      <w:r>
        <w:rPr>
          <w:rFonts w:ascii="仿宋" w:eastAsia="仿宋" w:cs="仿宋" w:hint="eastAsia"/>
          <w:color w:val="000000"/>
          <w:sz w:val="30"/>
          <w:szCs w:val="30"/>
        </w:rPr>
        <w:t>宁波市下肢残疾人购置机动轮椅车资金补贴申请表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600"/>
        <w:rPr>
          <w:rFonts w:ascii="仿宋" w:eastAsia="仿宋" w:cs="仿宋" w:hint="eastAsia"/>
          <w:bCs w:val="0"/>
          <w:color w:val="000000"/>
          <w:sz w:val="32"/>
          <w:szCs w:val="32"/>
        </w:rPr>
      </w:pPr>
      <w:r>
        <w:rPr>
          <w:rFonts w:ascii="仿宋" w:eastAsia="仿宋" w:cs="仿宋" w:hint="eastAsia"/>
          <w:color w:val="000000"/>
          <w:sz w:val="30"/>
          <w:szCs w:val="30"/>
        </w:rPr>
        <w:t>2、宁波市准予注册登记12款带棚残疾人机动轮椅车型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 w:hint="eastAsia"/>
          <w:bCs w:val="0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firstLineChars="200" w:firstLine="560"/>
        <w:rPr>
          <w:rFonts w:ascii="仿宋" w:eastAsia="仿宋" w:cs="仿宋"/>
          <w:color w:val="0000FF"/>
          <w:sz w:val="28"/>
          <w:szCs w:val="28"/>
        </w:rPr>
      </w:pPr>
    </w:p>
    <w:p>
      <w:pPr>
        <w:pStyle w:val="19"/>
        <w:spacing w:before="0" w:beforeAutospacing="0" w:after="0" w:line="560" w:lineRule="exact"/>
        <w:ind w:firstLine="0"/>
        <w:rPr>
          <w:rFonts w:ascii="黑体" w:eastAsia="黑体" w:hint="eastAsia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附件</w:t>
      </w:r>
      <w:r>
        <w:rPr>
          <w:rFonts w:ascii="黑体" w:eastAsia="黑体"/>
          <w:sz w:val="32"/>
          <w:szCs w:val="32"/>
        </w:rPr>
        <w:t>1：</w:t>
      </w:r>
    </w:p>
    <w:p>
      <w:pPr>
        <w:pStyle w:val="19"/>
        <w:spacing w:before="0" w:beforeAutospacing="0" w:after="0" w:line="240" w:lineRule="exact"/>
        <w:rPr>
          <w:sz w:val="28"/>
          <w:szCs w:val="28"/>
        </w:rPr>
      </w:pPr>
    </w:p>
    <w:p>
      <w:pPr>
        <w:pStyle w:val="19"/>
        <w:spacing w:before="0" w:beforeAutospacing="0" w:after="0" w:line="500" w:lineRule="exact"/>
        <w:jc w:val="center"/>
        <w:rPr>
          <w:b/>
          <w:bCs/>
          <w:spacing w:val="-24"/>
          <w:w w:val="90"/>
          <w:sz w:val="36"/>
          <w:szCs w:val="36"/>
        </w:rPr>
      </w:pPr>
      <w:r>
        <w:rPr>
          <w:rFonts w:ascii="仿宋" w:eastAsia="仿宋" w:cs="仿宋"/>
          <w:b/>
          <w:bCs/>
          <w:color w:val="000000"/>
          <w:sz w:val="36"/>
          <w:szCs w:val="36"/>
        </w:rPr>
        <w:t>宁波市下肢残疾人购置机动轮椅车资金补贴申请表</w:t>
      </w:r>
    </w:p>
    <w:p>
      <w:pPr>
        <w:pStyle w:val="19"/>
        <w:spacing w:before="0" w:beforeAutospacing="0" w:after="0" w:line="560" w:lineRule="exact"/>
        <w:rPr>
          <w:spacing w:val="-20"/>
          <w:w w:val="90"/>
          <w:sz w:val="28"/>
          <w:szCs w:val="28"/>
        </w:rPr>
      </w:pPr>
      <w:r>
        <w:rPr>
          <w:rFonts w:hint="eastAsia"/>
          <w:spacing w:val="-20"/>
          <w:w w:val="90"/>
          <w:sz w:val="28"/>
          <w:szCs w:val="28"/>
        </w:rPr>
        <w:t>余姚市_______________镇（街道）___________________村（社区）</w:t>
      </w:r>
    </w:p>
    <w:tbl>
      <w:tblPr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744"/>
        <w:gridCol w:w="963"/>
        <w:gridCol w:w="25"/>
        <w:gridCol w:w="724"/>
        <w:gridCol w:w="856"/>
        <w:gridCol w:w="531"/>
        <w:gridCol w:w="432"/>
        <w:gridCol w:w="535"/>
        <w:gridCol w:w="535"/>
        <w:gridCol w:w="793"/>
        <w:gridCol w:w="1772"/>
      </w:tblGrid>
      <w:tr>
        <w:tc>
          <w:tcPr>
            <w:tcW w:w="1239" w:type="dxa"/>
            <w:tcBorders>
              <w:top w:val="single" w:sz="8" w:space="0" w:color="auto"/>
              <w:left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姓   名</w:t>
            </w:r>
          </w:p>
        </w:tc>
        <w:tc>
          <w:tcPr>
            <w:tcW w:w="1732" w:type="dxa"/>
            <w:gridSpan w:val="3"/>
            <w:tcBorders>
              <w:top w:val="single" w:sz="8" w:space="0" w:color="auto"/>
              <w:tl2br w:val="nil"/>
              <w:tr2bl w:val="nil"/>
            </w:tcBorders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性别</w:t>
            </w:r>
          </w:p>
        </w:tc>
        <w:tc>
          <w:tcPr>
            <w:tcW w:w="1819" w:type="dxa"/>
            <w:gridSpan w:val="3"/>
            <w:tcBorders>
              <w:top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  <w:tc>
          <w:tcPr>
            <w:tcW w:w="1863" w:type="dxa"/>
            <w:gridSpan w:val="3"/>
            <w:tcBorders>
              <w:top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出生年月</w:t>
            </w:r>
          </w:p>
        </w:tc>
        <w:tc>
          <w:tcPr>
            <w:tcW w:w="1772" w:type="dxa"/>
            <w:tcBorders>
              <w:top w:val="single" w:sz="8" w:space="0" w:color="auto"/>
              <w:right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c>
          <w:tcPr>
            <w:tcW w:w="1239" w:type="dxa"/>
            <w:tcBorders>
              <w:left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户   籍</w:t>
            </w:r>
          </w:p>
        </w:tc>
        <w:tc>
          <w:tcPr>
            <w:tcW w:w="2456" w:type="dxa"/>
            <w:gridSpan w:val="4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  <w:tc>
          <w:tcPr>
            <w:tcW w:w="1819" w:type="dxa"/>
            <w:gridSpan w:val="3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联系电话</w:t>
            </w:r>
          </w:p>
        </w:tc>
        <w:tc>
          <w:tcPr>
            <w:tcW w:w="3635" w:type="dxa"/>
            <w:gridSpan w:val="4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c>
          <w:tcPr>
            <w:tcW w:w="1239" w:type="dxa"/>
            <w:tcBorders>
              <w:left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身份证号</w:t>
            </w:r>
          </w:p>
        </w:tc>
        <w:tc>
          <w:tcPr>
            <w:tcW w:w="2456" w:type="dxa"/>
            <w:gridSpan w:val="4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  <w:tc>
          <w:tcPr>
            <w:tcW w:w="1819" w:type="dxa"/>
            <w:gridSpan w:val="3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残疾人证号</w:t>
            </w:r>
          </w:p>
        </w:tc>
        <w:tc>
          <w:tcPr>
            <w:tcW w:w="3635" w:type="dxa"/>
            <w:gridSpan w:val="4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c>
          <w:tcPr>
            <w:tcW w:w="1239" w:type="dxa"/>
            <w:tcBorders>
              <w:left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原 车 型</w:t>
            </w:r>
          </w:p>
        </w:tc>
        <w:tc>
          <w:tcPr>
            <w:tcW w:w="2456" w:type="dxa"/>
            <w:gridSpan w:val="4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  <w:tc>
          <w:tcPr>
            <w:tcW w:w="1819" w:type="dxa"/>
            <w:gridSpan w:val="3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购置日期</w:t>
            </w:r>
          </w:p>
        </w:tc>
        <w:tc>
          <w:tcPr>
            <w:tcW w:w="3635" w:type="dxa"/>
            <w:gridSpan w:val="4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c>
          <w:tcPr>
            <w:tcW w:w="1239" w:type="dxa"/>
            <w:tcBorders>
              <w:left w:val="single" w:sz="8" w:space="0" w:color="auto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承诺事项</w:t>
            </w:r>
          </w:p>
        </w:tc>
        <w:tc>
          <w:tcPr>
            <w:tcW w:w="7910" w:type="dxa"/>
            <w:gridSpan w:val="11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ind w:firstLineChars="199" w:firstLine="422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所购残疾车为本人使用，不作非法载客营运工具；若违反规定，不再享受今后的购车补贴。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                                        车主签名：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                                        承诺日期：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                                        申请日期：</w:t>
            </w:r>
          </w:p>
        </w:tc>
      </w:tr>
      <w:tr>
        <w:trPr>
          <w:trHeight w:val="413"/>
        </w:trPr>
        <w:tc>
          <w:tcPr>
            <w:tcW w:w="1239" w:type="dxa"/>
            <w:vMerge w:val="restart"/>
            <w:tcBorders>
              <w:left w:val="single" w:sz="8" w:space="0" w:color="auto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市、县级</w:t>
            </w:r>
          </w:p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车 管 所</w:t>
            </w:r>
          </w:p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鉴    定</w:t>
            </w:r>
          </w:p>
        </w:tc>
        <w:tc>
          <w:tcPr>
            <w:tcW w:w="74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购车形式</w:t>
            </w:r>
          </w:p>
        </w:tc>
        <w:tc>
          <w:tcPr>
            <w:tcW w:w="1712" w:type="dxa"/>
            <w:gridSpan w:val="3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购置新车□</w:t>
            </w:r>
          </w:p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更新车型□</w:t>
            </w:r>
          </w:p>
        </w:tc>
        <w:tc>
          <w:tcPr>
            <w:tcW w:w="8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车辆</w:t>
            </w:r>
          </w:p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信息</w:t>
            </w:r>
          </w:p>
        </w:tc>
        <w:tc>
          <w:tcPr>
            <w:tcW w:w="1498" w:type="dxa"/>
            <w:gridSpan w:val="3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购车日期</w:t>
            </w:r>
          </w:p>
        </w:tc>
        <w:tc>
          <w:tcPr>
            <w:tcW w:w="3100" w:type="dxa"/>
            <w:gridSpan w:val="3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rPr>
          <w:trHeight w:val="447"/>
        </w:trPr>
        <w:tc>
          <w:tcPr>
            <w:tcW w:w="1239" w:type="dxa"/>
            <w:vMerge/>
            <w:tcBorders>
              <w:left w:val="single" w:sz="8" w:space="0" w:color="auto"/>
              <w:tl2br w:val="nil"/>
              <w:tr2bl w:val="nil"/>
            </w:tcBorders>
            <w:vAlign w:val="center"/>
          </w:tcPr>
          <w:p/>
        </w:tc>
        <w:tc>
          <w:tcPr>
            <w:tcW w:w="74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712" w:type="dxa"/>
            <w:gridSpan w:val="3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5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98" w:type="dxa"/>
            <w:gridSpan w:val="3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型    号</w:t>
            </w:r>
          </w:p>
        </w:tc>
        <w:tc>
          <w:tcPr>
            <w:tcW w:w="3100" w:type="dxa"/>
            <w:gridSpan w:val="3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rPr>
          <w:trHeight w:val="447"/>
        </w:trPr>
        <w:tc>
          <w:tcPr>
            <w:tcW w:w="1239" w:type="dxa"/>
            <w:vMerge/>
            <w:tcBorders>
              <w:left w:val="single" w:sz="8" w:space="0" w:color="auto"/>
              <w:tl2br w:val="nil"/>
              <w:tr2bl w:val="nil"/>
            </w:tcBorders>
            <w:vAlign w:val="center"/>
          </w:tcPr>
          <w:p/>
        </w:tc>
        <w:tc>
          <w:tcPr>
            <w:tcW w:w="74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712" w:type="dxa"/>
            <w:gridSpan w:val="3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5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98" w:type="dxa"/>
            <w:gridSpan w:val="3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发动机号</w:t>
            </w:r>
          </w:p>
        </w:tc>
        <w:tc>
          <w:tcPr>
            <w:tcW w:w="3100" w:type="dxa"/>
            <w:gridSpan w:val="3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rPr>
          <w:trHeight w:val="447"/>
        </w:trPr>
        <w:tc>
          <w:tcPr>
            <w:tcW w:w="1239" w:type="dxa"/>
            <w:vMerge/>
            <w:tcBorders>
              <w:left w:val="single" w:sz="8" w:space="0" w:color="auto"/>
              <w:tl2br w:val="nil"/>
              <w:tr2bl w:val="nil"/>
            </w:tcBorders>
            <w:vAlign w:val="center"/>
          </w:tcPr>
          <w:p/>
        </w:tc>
        <w:tc>
          <w:tcPr>
            <w:tcW w:w="74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712" w:type="dxa"/>
            <w:gridSpan w:val="3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5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98" w:type="dxa"/>
            <w:gridSpan w:val="3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车 架 号</w:t>
            </w:r>
          </w:p>
        </w:tc>
        <w:tc>
          <w:tcPr>
            <w:tcW w:w="3100" w:type="dxa"/>
            <w:gridSpan w:val="3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rPr>
          <w:trHeight w:val="447"/>
        </w:trPr>
        <w:tc>
          <w:tcPr>
            <w:tcW w:w="1239" w:type="dxa"/>
            <w:vMerge/>
            <w:tcBorders>
              <w:left w:val="single" w:sz="8" w:space="0" w:color="auto"/>
              <w:tl2br w:val="nil"/>
              <w:tr2bl w:val="nil"/>
            </w:tcBorders>
            <w:vAlign w:val="center"/>
          </w:tcPr>
          <w:p/>
        </w:tc>
        <w:tc>
          <w:tcPr>
            <w:tcW w:w="744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712" w:type="dxa"/>
            <w:gridSpan w:val="3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856" w:type="dxa"/>
            <w:vMerge/>
            <w:tcBorders>
              <w:tl2br w:val="nil"/>
              <w:tr2bl w:val="nil"/>
            </w:tcBorders>
            <w:vAlign w:val="center"/>
          </w:tcPr>
          <w:p/>
        </w:tc>
        <w:tc>
          <w:tcPr>
            <w:tcW w:w="1498" w:type="dxa"/>
            <w:gridSpan w:val="3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车 牌 号</w:t>
            </w:r>
          </w:p>
        </w:tc>
        <w:tc>
          <w:tcPr>
            <w:tcW w:w="3100" w:type="dxa"/>
            <w:gridSpan w:val="3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rPr>
          <w:trHeight w:val="1877"/>
        </w:trPr>
        <w:tc>
          <w:tcPr>
            <w:tcW w:w="1239" w:type="dxa"/>
            <w:vMerge/>
            <w:tcBorders>
              <w:left w:val="single" w:sz="8" w:space="0" w:color="auto"/>
              <w:tl2br w:val="nil"/>
              <w:tr2bl w:val="nil"/>
            </w:tcBorders>
            <w:vAlign w:val="center"/>
          </w:tcPr>
          <w:p/>
        </w:tc>
        <w:tc>
          <w:tcPr>
            <w:tcW w:w="7910" w:type="dxa"/>
            <w:gridSpan w:val="11"/>
            <w:tcBorders>
              <w:right w:val="single" w:sz="8" w:space="0" w:color="auto"/>
              <w:tl2br w:val="nil"/>
              <w:tr2bl w:val="nil"/>
            </w:tcBorders>
            <w:vAlign w:val="center"/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 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 </w:t>
            </w:r>
          </w:p>
          <w:p>
            <w:pPr>
              <w:ind w:firstLineChars="2754" w:firstLine="5838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(盖  章) 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                                                                 年    月    日</w:t>
            </w:r>
          </w:p>
        </w:tc>
      </w:tr>
      <w:tr>
        <w:trPr>
          <w:trHeight w:val="554"/>
        </w:trPr>
        <w:tc>
          <w:tcPr>
            <w:tcW w:w="1239" w:type="dxa"/>
            <w:vMerge w:val="restart"/>
            <w:tcBorders>
              <w:left w:val="single" w:sz="8" w:space="0" w:color="auto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市、县级</w:t>
            </w:r>
          </w:p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残联意见</w:t>
            </w:r>
          </w:p>
        </w:tc>
        <w:tc>
          <w:tcPr>
            <w:tcW w:w="170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购车价格</w:t>
            </w:r>
          </w:p>
        </w:tc>
        <w:tc>
          <w:tcPr>
            <w:tcW w:w="2136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  <w:tc>
          <w:tcPr>
            <w:tcW w:w="150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补贴金额</w:t>
            </w:r>
          </w:p>
        </w:tc>
        <w:tc>
          <w:tcPr>
            <w:tcW w:w="2565" w:type="dxa"/>
            <w:gridSpan w:val="2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</w:tc>
      </w:tr>
      <w:tr>
        <w:trPr>
          <w:trHeight w:val="1717"/>
        </w:trPr>
        <w:tc>
          <w:tcPr>
            <w:tcW w:w="1239" w:type="dxa"/>
            <w:vMerge/>
            <w:tcBorders>
              <w:left w:val="single" w:sz="8" w:space="0" w:color="auto"/>
              <w:tl2br w:val="nil"/>
              <w:tr2bl w:val="nil"/>
            </w:tcBorders>
            <w:vAlign w:val="center"/>
          </w:tcPr>
          <w:p/>
        </w:tc>
        <w:tc>
          <w:tcPr>
            <w:tcW w:w="7910" w:type="dxa"/>
            <w:gridSpan w:val="11"/>
            <w:tcBorders>
              <w:right w:val="single" w:sz="8" w:space="0" w:color="auto"/>
              <w:tl2br w:val="nil"/>
              <w:tr2bl w:val="nil"/>
            </w:tcBorders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随带资料：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1、本人有效身份证原件（复印件）；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2、本人残疾人证原件（复印件）；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3、购车发票原件；                                             （盖  章）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4、第三者责任保险。                                         年    月    日                                                           </w:t>
            </w:r>
          </w:p>
        </w:tc>
      </w:tr>
      <w:tr>
        <w:trPr>
          <w:trHeight w:val="1635"/>
        </w:trPr>
        <w:tc>
          <w:tcPr>
            <w:tcW w:w="1239" w:type="dxa"/>
            <w:tcBorders>
              <w:left w:val="single" w:sz="8" w:space="0" w:color="auto"/>
              <w:bottom w:val="single" w:sz="8" w:space="0" w:color="auto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市、县级</w:t>
            </w:r>
          </w:p>
          <w:p>
            <w:pPr>
              <w:jc w:val="center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>财政意见</w:t>
            </w:r>
          </w:p>
        </w:tc>
        <w:tc>
          <w:tcPr>
            <w:tcW w:w="7910" w:type="dxa"/>
            <w:gridSpan w:val="11"/>
            <w:tcBorders>
              <w:bottom w:val="single" w:sz="8" w:space="0" w:color="auto"/>
              <w:right w:val="single" w:sz="8" w:space="0" w:color="auto"/>
              <w:tl2br w:val="nil"/>
              <w:tr2bl w:val="nil"/>
            </w:tcBorders>
          </w:tcPr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</w:p>
          <w:p>
            <w:pPr>
              <w:ind w:firstLineChars="2754" w:firstLine="5838"/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（盖  章） </w:t>
            </w:r>
          </w:p>
          <w:p>
            <w:pPr>
              <w:rPr>
                <w:rFonts w:ascii="宋体" w:hint="eastAsia"/>
                <w:spacing w:val="-20"/>
                <w:w w:val="90"/>
                <w:sz w:val="28"/>
                <w:szCs w:val="28"/>
              </w:rPr>
            </w:pPr>
            <w:r>
              <w:rPr>
                <w:rFonts w:ascii="宋体" w:hint="eastAsia"/>
                <w:spacing w:val="-20"/>
                <w:w w:val="90"/>
                <w:sz w:val="28"/>
                <w:szCs w:val="28"/>
              </w:rPr>
              <w:t xml:space="preserve">                                                                   年    月    日</w:t>
            </w:r>
          </w:p>
        </w:tc>
      </w:tr>
    </w:tbl>
    <w:p>
      <w:pPr>
        <w:rPr>
          <w:rFonts w:ascii="宋体" w:cs="宋体" w:hint="eastAsia"/>
          <w:kern w:val="0"/>
          <w:sz w:val="28"/>
          <w:szCs w:val="28"/>
        </w:rPr>
        <w:sectPr>
          <w:pgSz w:w="11906" w:h="16838"/>
          <w:pgMar w:top="1134" w:right="1361" w:bottom="1134" w:left="1361" w:header="851" w:footer="992" w:gutter="0"/>
          <w:pgNumType/>
          <w:docGrid w:linePitch="312" w:charSpace="0"/>
        </w:sectPr>
      </w:pPr>
      <w:r>
        <w:rPr>
          <w:rFonts w:ascii="宋体" w:cs="宋体" w:hint="eastAsia"/>
          <w:kern w:val="0"/>
          <w:sz w:val="28"/>
          <w:szCs w:val="28"/>
        </w:rPr>
        <w:t>注：此表一式二份，一份市残联存档，一份市交通警察大队备案。</w:t>
      </w:r>
    </w:p>
    <w:p>
      <w:pPr>
        <w:pStyle w:val="19"/>
        <w:spacing w:before="0" w:beforeAutospacing="0" w:after="0" w:line="560" w:lineRule="exact"/>
        <w:ind w:firstLine="0"/>
        <w:rPr>
          <w:rFonts w:ascii="黑体" w:eastAsia="黑体" w:cs="仿宋" w:hint="eastAsia"/>
          <w:bCs/>
          <w:sz w:val="32"/>
          <w:szCs w:val="32"/>
        </w:rPr>
      </w:pPr>
      <w:r>
        <w:rPr>
          <w:rFonts w:ascii="黑体" w:eastAsia="黑体" w:cs="仿宋" w:hint="eastAsia"/>
          <w:bCs/>
          <w:sz w:val="32"/>
          <w:szCs w:val="32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580" w:lineRule="exact"/>
        <w:ind w:left="0"/>
        <w:jc w:val="center"/>
        <w:rPr>
          <w:rFonts w:ascii="宋体" w:cs="仿宋"/>
          <w:b/>
          <w:spacing w:val="-24"/>
          <w:w w:val="90"/>
          <w:kern w:val="0"/>
          <w:sz w:val="52"/>
          <w:szCs w:val="52"/>
        </w:rPr>
      </w:pPr>
      <w:r>
        <w:rPr>
          <w:rFonts w:ascii="宋体" w:cs="仿宋" w:hint="eastAsia"/>
          <w:b/>
          <w:spacing w:val="-24"/>
          <w:w w:val="90"/>
          <w:kern w:val="0"/>
          <w:sz w:val="52"/>
          <w:szCs w:val="52"/>
        </w:rPr>
        <w:t>宁波市准予注册登记12款带棚残疾人机动轮椅车型</w:t>
      </w:r>
    </w:p>
    <w:p>
      <w:pPr>
        <w:jc w:val="center"/>
      </w:pPr>
      <w:r>
        <w:drawing>
          <wp:inline distT="0" distB="0" distL="114298" distR="114298">
            <wp:extent cx="1647825" cy="1095375"/>
            <wp:effectExtent l="0" t="0" r="26" b="17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1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7825" cy="10953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298" distR="114298">
            <wp:extent cx="1657350" cy="1095375"/>
            <wp:effectExtent l="0" t="0" r="26" b="17"/>
            <wp:docPr id="4" name="图片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10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7350" cy="10953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298" distR="114298">
            <wp:extent cx="1638300" cy="1095375"/>
            <wp:effectExtent l="0" t="0" r="25" b="17"/>
            <wp:docPr id="7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7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8300" cy="10953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18"/>
          <w:szCs w:val="18"/>
        </w:rPr>
        <w:drawing>
          <wp:inline distT="0" distB="0" distL="114298" distR="114298">
            <wp:extent cx="1600200" cy="1104900"/>
            <wp:effectExtent l="0" t="0" r="25" b="17"/>
            <wp:docPr id="10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3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0200" cy="11049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drawing>
          <wp:inline distT="0" distB="0" distL="114298" distR="114298">
            <wp:extent cx="1647825" cy="1038225"/>
            <wp:effectExtent l="0" t="0" r="26" b="16"/>
            <wp:docPr id="13" name="_x0000_i10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_x0000_i1029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7825" cy="10382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01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2015</w:t>
      </w:r>
      <w:r>
        <w:rPr>
          <w:rFonts w:cs="宋体" w:hint="eastAsia"/>
          <w:sz w:val="18"/>
          <w:szCs w:val="18"/>
        </w:rPr>
        <w:t>年，轻残）</w:t>
      </w:r>
      <w:r>
        <w:rPr>
          <w:sz w:val="18"/>
          <w:szCs w:val="18"/>
        </w:rPr>
        <w:t xml:space="preserve">       </w:t>
      </w: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02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2015</w:t>
      </w:r>
      <w:r>
        <w:rPr>
          <w:rFonts w:cs="宋体" w:hint="eastAsia"/>
          <w:sz w:val="18"/>
          <w:szCs w:val="18"/>
        </w:rPr>
        <w:t>年，重残）</w:t>
      </w:r>
      <w:r>
        <w:rPr>
          <w:sz w:val="18"/>
          <w:szCs w:val="18"/>
        </w:rPr>
        <w:t xml:space="preserve">    </w:t>
      </w: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03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2015</w:t>
      </w:r>
      <w:r>
        <w:rPr>
          <w:rFonts w:cs="宋体" w:hint="eastAsia"/>
          <w:sz w:val="18"/>
          <w:szCs w:val="18"/>
        </w:rPr>
        <w:t>年，轻残）</w:t>
      </w:r>
      <w:r>
        <w:rPr>
          <w:sz w:val="18"/>
          <w:szCs w:val="18"/>
        </w:rPr>
        <w:t xml:space="preserve">       </w:t>
      </w:r>
      <w:r>
        <w:rPr>
          <w:rFonts w:ascii="宋体" w:cs="宋体" w:hint="eastAsia"/>
          <w:sz w:val="18"/>
          <w:szCs w:val="18"/>
        </w:rPr>
        <w:t>编号：</w:t>
      </w:r>
      <w:r>
        <w:rPr>
          <w:rFonts w:ascii="宋体" w:cs="宋体"/>
          <w:sz w:val="18"/>
          <w:szCs w:val="18"/>
        </w:rPr>
        <w:t>04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2015</w:t>
      </w:r>
      <w:r>
        <w:rPr>
          <w:rFonts w:cs="宋体" w:hint="eastAsia"/>
          <w:sz w:val="18"/>
          <w:szCs w:val="18"/>
        </w:rPr>
        <w:t>年，重残）</w:t>
      </w:r>
      <w:r>
        <w:rPr>
          <w:rFonts w:ascii="宋体" w:cs="宋体"/>
          <w:sz w:val="18"/>
          <w:szCs w:val="18"/>
        </w:rPr>
        <w:t xml:space="preserve">    </w:t>
      </w:r>
      <w:r>
        <w:rPr>
          <w:sz w:val="18"/>
          <w:szCs w:val="18"/>
        </w:rPr>
        <w:t xml:space="preserve"> </w:t>
      </w: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08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2016</w:t>
      </w:r>
      <w:r>
        <w:rPr>
          <w:rFonts w:cs="宋体" w:hint="eastAsia"/>
          <w:sz w:val="18"/>
          <w:szCs w:val="18"/>
        </w:rPr>
        <w:t>年，重残）</w:t>
      </w:r>
    </w:p>
    <w:p>
      <w:pPr>
        <w:ind w:firstLineChars="650" w:firstLine="1170"/>
        <w:rPr>
          <w:sz w:val="18"/>
          <w:szCs w:val="18"/>
        </w:rPr>
      </w:pPr>
      <w:r>
        <w:rPr>
          <w:rFonts w:cs="宋体" w:hint="eastAsia"/>
          <w:sz w:val="18"/>
          <w:szCs w:val="18"/>
        </w:rPr>
        <w:t>型号：鑫伟</w:t>
      </w:r>
      <w:r>
        <w:rPr>
          <w:sz w:val="18"/>
          <w:szCs w:val="18"/>
        </w:rPr>
        <w:t xml:space="preserve">XWJY50QC-4B          </w:t>
      </w:r>
      <w:r>
        <w:rPr>
          <w:rFonts w:cs="宋体" w:hint="eastAsia"/>
          <w:sz w:val="18"/>
          <w:szCs w:val="18"/>
        </w:rPr>
        <w:t>型号：鑫伟</w:t>
      </w:r>
      <w:r>
        <w:rPr>
          <w:sz w:val="18"/>
          <w:szCs w:val="18"/>
        </w:rPr>
        <w:t xml:space="preserve">XWJY50QC-4A       </w:t>
      </w:r>
      <w:r>
        <w:rPr>
          <w:rFonts w:cs="宋体" w:hint="eastAsia"/>
          <w:sz w:val="18"/>
          <w:szCs w:val="18"/>
        </w:rPr>
        <w:t>型号：山崎</w:t>
      </w:r>
      <w:r>
        <w:rPr>
          <w:sz w:val="18"/>
          <w:szCs w:val="18"/>
        </w:rPr>
        <w:t xml:space="preserve">SAQ50QZC-4            </w:t>
      </w:r>
      <w:r>
        <w:rPr>
          <w:rFonts w:ascii="宋体" w:cs="宋体" w:hint="eastAsia"/>
          <w:sz w:val="18"/>
          <w:szCs w:val="18"/>
        </w:rPr>
        <w:t>型号：山崎</w:t>
      </w:r>
      <w:r>
        <w:rPr>
          <w:rFonts w:ascii="宋体" w:cs="宋体"/>
          <w:sz w:val="18"/>
          <w:szCs w:val="18"/>
        </w:rPr>
        <w:t xml:space="preserve">SAQ50QZC-3        </w:t>
      </w:r>
      <w:r>
        <w:rPr>
          <w:sz w:val="18"/>
          <w:szCs w:val="18"/>
        </w:rPr>
        <w:t xml:space="preserve">  </w:t>
      </w:r>
      <w:r>
        <w:rPr>
          <w:rFonts w:cs="宋体" w:hint="eastAsia"/>
          <w:sz w:val="18"/>
          <w:szCs w:val="18"/>
        </w:rPr>
        <w:t>型号：宗申</w:t>
      </w:r>
      <w:r>
        <w:rPr>
          <w:sz w:val="18"/>
          <w:szCs w:val="18"/>
        </w:rPr>
        <w:t>ZS50QZC-3A</w:t>
      </w:r>
    </w:p>
    <w:p>
      <w:pPr>
        <w:jc w:val="center"/>
        <w:rPr>
          <w:sz w:val="18"/>
          <w:szCs w:val="18"/>
        </w:rPr>
      </w:pPr>
      <w:r>
        <w:rPr>
          <w:rFonts w:cs="宋体"/>
          <w:sz w:val="18"/>
          <w:szCs w:val="18"/>
        </w:rPr>
        <w:t xml:space="preserve"> </w:t>
      </w:r>
      <w:r>
        <w:rPr>
          <w:rFonts w:cs="宋体" w:hint="eastAsia"/>
          <w:sz w:val="18"/>
          <w:szCs w:val="18"/>
        </w:rPr>
        <w:t>厂家：上海鑫福机动轮椅车厂</w:t>
      </w:r>
      <w:r>
        <w:rPr>
          <w:sz w:val="18"/>
          <w:szCs w:val="18"/>
        </w:rPr>
        <w:t xml:space="preserve">     </w:t>
      </w:r>
      <w:r>
        <w:rPr>
          <w:rFonts w:cs="宋体" w:hint="eastAsia"/>
          <w:sz w:val="18"/>
          <w:szCs w:val="18"/>
        </w:rPr>
        <w:t>厂家：上海鑫福机动轮椅车厂</w:t>
      </w:r>
      <w:r>
        <w:rPr>
          <w:sz w:val="18"/>
          <w:szCs w:val="18"/>
        </w:rPr>
        <w:t xml:space="preserve">    </w:t>
      </w:r>
      <w:r>
        <w:rPr>
          <w:rFonts w:cs="宋体" w:hint="eastAsia"/>
          <w:sz w:val="18"/>
          <w:szCs w:val="18"/>
        </w:rPr>
        <w:t>厂家：常州山崎摩托车有限公司</w:t>
      </w:r>
      <w:r>
        <w:rPr>
          <w:sz w:val="18"/>
          <w:szCs w:val="18"/>
        </w:rPr>
        <w:t xml:space="preserve">    </w:t>
      </w:r>
      <w:r>
        <w:rPr>
          <w:rFonts w:ascii="宋体" w:cs="宋体" w:hint="eastAsia"/>
          <w:sz w:val="18"/>
          <w:szCs w:val="18"/>
        </w:rPr>
        <w:t>厂家：常州山崎摩托车有限公司</w:t>
      </w:r>
      <w:r>
        <w:rPr>
          <w:rFonts w:ascii="宋体" w:cs="宋体"/>
          <w:sz w:val="18"/>
          <w:szCs w:val="18"/>
        </w:rPr>
        <w:t xml:space="preserve">   </w:t>
      </w:r>
      <w:r>
        <w:rPr>
          <w:rFonts w:cs="宋体" w:hint="eastAsia"/>
          <w:sz w:val="18"/>
          <w:szCs w:val="18"/>
        </w:rPr>
        <w:t>厂家：江苏宗申车业有限公司</w:t>
      </w:r>
    </w:p>
    <w:p/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298" distR="114298">
            <wp:extent cx="1647825" cy="1057275"/>
            <wp:effectExtent l="0" t="0" r="26" b="17"/>
            <wp:docPr id="16" name="图片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9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7825" cy="10572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298" distR="114298">
            <wp:extent cx="1666875" cy="1085850"/>
            <wp:effectExtent l="0" t="0" r="26" b="17"/>
            <wp:docPr id="19" name="_x0000_i10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_x0000_i1031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6875" cy="10858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sz w:val="18"/>
          <w:szCs w:val="18"/>
        </w:rPr>
        <w:t xml:space="preserve"> </w:t>
      </w:r>
      <w:r>
        <w:t xml:space="preserve"> 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drawing>
          <wp:inline distT="0" distB="0" distL="114298" distR="114298">
            <wp:extent cx="1466850" cy="1104900"/>
            <wp:effectExtent l="0" t="0" r="23" b="17"/>
            <wp:docPr id="22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16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6850" cy="11049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drawing>
          <wp:inline distT="0" distB="0" distL="114298" distR="114298">
            <wp:extent cx="1704975" cy="1085850"/>
            <wp:effectExtent l="0" t="0" r="26" b="17"/>
            <wp:docPr id="25" name="_x0000_i10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_x0000_i1033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4975" cy="10858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18"/>
          <w:szCs w:val="18"/>
        </w:rPr>
        <w:drawing>
          <wp:inline distT="0" distB="0" distL="114298" distR="114298">
            <wp:extent cx="1571625" cy="1038225"/>
            <wp:effectExtent l="0" t="0" r="24" b="16"/>
            <wp:docPr id="28" name="_x0000_i10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_x0000_i1034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1625" cy="10382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09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2016</w:t>
      </w:r>
      <w:r>
        <w:rPr>
          <w:rFonts w:cs="宋体" w:hint="eastAsia"/>
          <w:sz w:val="18"/>
          <w:szCs w:val="18"/>
        </w:rPr>
        <w:t>年，轻残）</w:t>
      </w:r>
      <w:r>
        <w:rPr>
          <w:sz w:val="18"/>
          <w:szCs w:val="18"/>
        </w:rPr>
        <w:t xml:space="preserve">      </w:t>
      </w: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10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2016</w:t>
      </w:r>
      <w:r>
        <w:rPr>
          <w:rFonts w:cs="宋体" w:hint="eastAsia"/>
          <w:sz w:val="18"/>
          <w:szCs w:val="18"/>
        </w:rPr>
        <w:t>年，重残）</w:t>
      </w:r>
      <w:r>
        <w:rPr>
          <w:sz w:val="18"/>
          <w:szCs w:val="18"/>
        </w:rPr>
        <w:t xml:space="preserve">          </w:t>
      </w: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11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2016</w:t>
      </w:r>
      <w:r>
        <w:rPr>
          <w:rFonts w:cs="宋体" w:hint="eastAsia"/>
          <w:sz w:val="18"/>
          <w:szCs w:val="18"/>
        </w:rPr>
        <w:t>年，轻残）</w:t>
      </w:r>
      <w:r>
        <w:rPr>
          <w:sz w:val="18"/>
          <w:szCs w:val="18"/>
        </w:rPr>
        <w:t xml:space="preserve">      </w:t>
      </w: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12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2016</w:t>
      </w:r>
      <w:r>
        <w:rPr>
          <w:rFonts w:cs="宋体" w:hint="eastAsia"/>
          <w:sz w:val="18"/>
          <w:szCs w:val="18"/>
        </w:rPr>
        <w:t>年，重残）</w:t>
      </w:r>
      <w:r>
        <w:rPr>
          <w:sz w:val="18"/>
          <w:szCs w:val="18"/>
        </w:rPr>
        <w:t xml:space="preserve">     </w:t>
      </w: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16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2017</w:t>
      </w:r>
      <w:r>
        <w:rPr>
          <w:rFonts w:cs="宋体" w:hint="eastAsia"/>
          <w:sz w:val="18"/>
          <w:szCs w:val="18"/>
        </w:rPr>
        <w:t>年，轻残）</w:t>
      </w:r>
    </w:p>
    <w:p>
      <w:pPr>
        <w:ind w:left="0" w:firstLineChars="600" w:firstLine="1080"/>
        <w:rPr>
          <w:sz w:val="18"/>
          <w:szCs w:val="18"/>
        </w:rPr>
      </w:pPr>
      <w:r>
        <w:rPr>
          <w:rFonts w:cs="宋体" w:hint="eastAsia"/>
          <w:sz w:val="18"/>
          <w:szCs w:val="18"/>
        </w:rPr>
        <w:t>型号：宗申</w:t>
      </w:r>
      <w:r>
        <w:rPr>
          <w:sz w:val="18"/>
          <w:szCs w:val="18"/>
        </w:rPr>
        <w:t xml:space="preserve">ZS50QZC-3           </w:t>
      </w:r>
      <w:r>
        <w:rPr>
          <w:rFonts w:cs="宋体" w:hint="eastAsia"/>
          <w:sz w:val="18"/>
          <w:szCs w:val="18"/>
        </w:rPr>
        <w:t>型号：宗申</w:t>
      </w:r>
      <w:r>
        <w:rPr>
          <w:sz w:val="18"/>
          <w:szCs w:val="18"/>
        </w:rPr>
        <w:t xml:space="preserve">ZS50QZC-3C               </w:t>
      </w:r>
      <w:r>
        <w:rPr>
          <w:rFonts w:cs="宋体" w:hint="eastAsia"/>
          <w:sz w:val="18"/>
          <w:szCs w:val="18"/>
        </w:rPr>
        <w:t>型号：张鑫福</w:t>
      </w:r>
      <w:r>
        <w:rPr>
          <w:sz w:val="18"/>
          <w:szCs w:val="18"/>
        </w:rPr>
        <w:t xml:space="preserve">XWJY50QC-4B-1     </w:t>
      </w:r>
      <w:r>
        <w:rPr>
          <w:rFonts w:cs="宋体" w:hint="eastAsia"/>
          <w:sz w:val="18"/>
          <w:szCs w:val="18"/>
        </w:rPr>
        <w:t>型号：张鑫福</w:t>
      </w:r>
      <w:r>
        <w:rPr>
          <w:sz w:val="18"/>
          <w:szCs w:val="18"/>
        </w:rPr>
        <w:t xml:space="preserve">XWJY50QC-4A-1     </w:t>
      </w:r>
      <w:r>
        <w:rPr>
          <w:rFonts w:cs="宋体" w:hint="eastAsia"/>
          <w:sz w:val="18"/>
          <w:szCs w:val="18"/>
        </w:rPr>
        <w:t>型号：宗申</w:t>
      </w:r>
      <w:r>
        <w:rPr>
          <w:sz w:val="18"/>
          <w:szCs w:val="18"/>
        </w:rPr>
        <w:t>ZS50QZC-3B</w:t>
      </w:r>
    </w:p>
    <w:p>
      <w:pPr>
        <w:jc w:val="center"/>
        <w:rPr>
          <w:sz w:val="18"/>
          <w:szCs w:val="18"/>
        </w:rPr>
      </w:pPr>
      <w:r>
        <w:rPr>
          <w:rFonts w:cs="宋体"/>
          <w:sz w:val="18"/>
          <w:szCs w:val="18"/>
        </w:rPr>
        <w:t xml:space="preserve"> </w:t>
      </w:r>
      <w:r>
        <w:rPr>
          <w:rFonts w:cs="宋体" w:hint="eastAsia"/>
          <w:sz w:val="18"/>
          <w:szCs w:val="18"/>
        </w:rPr>
        <w:t>厂家：江苏宗申车业有限公司</w:t>
      </w:r>
      <w:r>
        <w:rPr>
          <w:sz w:val="18"/>
          <w:szCs w:val="18"/>
        </w:rPr>
        <w:t xml:space="preserve">    </w:t>
      </w:r>
      <w:r>
        <w:rPr>
          <w:rFonts w:cs="宋体" w:hint="eastAsia"/>
          <w:sz w:val="18"/>
          <w:szCs w:val="18"/>
        </w:rPr>
        <w:t>厂家：江苏宗申车业有限公司</w:t>
      </w:r>
      <w:r>
        <w:rPr>
          <w:sz w:val="18"/>
          <w:szCs w:val="18"/>
        </w:rPr>
        <w:t xml:space="preserve">         </w:t>
      </w:r>
      <w:r>
        <w:rPr>
          <w:rFonts w:cs="宋体" w:hint="eastAsia"/>
          <w:sz w:val="18"/>
          <w:szCs w:val="18"/>
        </w:rPr>
        <w:t>厂家：上海鑫福机动轮椅车厂</w:t>
      </w:r>
      <w:r>
        <w:rPr>
          <w:sz w:val="18"/>
          <w:szCs w:val="18"/>
        </w:rPr>
        <w:t xml:space="preserve">     </w:t>
      </w:r>
      <w:r>
        <w:rPr>
          <w:rFonts w:cs="宋体" w:hint="eastAsia"/>
          <w:sz w:val="18"/>
          <w:szCs w:val="18"/>
        </w:rPr>
        <w:t>厂家：上海鑫福机动轮椅车厂</w:t>
      </w:r>
      <w:r>
        <w:rPr>
          <w:sz w:val="18"/>
          <w:szCs w:val="18"/>
        </w:rPr>
        <w:t xml:space="preserve">   </w:t>
      </w:r>
      <w:r>
        <w:rPr>
          <w:rFonts w:cs="宋体" w:hint="eastAsia"/>
          <w:sz w:val="18"/>
          <w:szCs w:val="18"/>
        </w:rPr>
        <w:t>厂家：江苏宗申车业有限公司</w:t>
      </w:r>
    </w:p>
    <w:p>
      <w:pPr>
        <w:jc w:val="center"/>
        <w:rPr>
          <w:sz w:val="18"/>
          <w:szCs w:val="18"/>
        </w:rPr>
      </w:pPr>
      <w:r>
        <w:rPr>
          <w:rFonts w:ascii="宋体"/>
          <w:sz w:val="18"/>
          <w:szCs w:val="18"/>
        </w:rPr>
        <w:drawing>
          <wp:inline distT="0" distB="0" distL="114298" distR="114298">
            <wp:extent cx="1571625" cy="1028700"/>
            <wp:effectExtent l="0" t="1" r="25" b="15"/>
            <wp:docPr id="31" name="图片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17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1625" cy="10287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>
        <w:t xml:space="preserve">   </w:t>
      </w:r>
      <w:r>
        <w:rPr>
          <w:rFonts w:ascii="宋体" w:cs="宋体"/>
          <w:sz w:val="18"/>
          <w:szCs w:val="18"/>
        </w:rPr>
        <w:t xml:space="preserve"> </w:t>
      </w:r>
      <w:r>
        <w:rPr>
          <w:rFonts w:ascii="宋体"/>
          <w:sz w:val="18"/>
          <w:szCs w:val="18"/>
        </w:rPr>
        <w:drawing>
          <wp:inline distT="0" distB="0" distL="114298" distR="114298">
            <wp:extent cx="1657350" cy="1047750"/>
            <wp:effectExtent l="0" t="0" r="26" b="16"/>
            <wp:docPr id="34" name="图片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18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7350" cy="10477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17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2017</w:t>
      </w:r>
      <w:r>
        <w:rPr>
          <w:rFonts w:cs="宋体" w:hint="eastAsia"/>
          <w:sz w:val="18"/>
          <w:szCs w:val="18"/>
        </w:rPr>
        <w:t>年，重残）</w:t>
      </w:r>
      <w:r>
        <w:rPr>
          <w:sz w:val="18"/>
          <w:szCs w:val="18"/>
        </w:rPr>
        <w:t xml:space="preserve">         </w:t>
      </w:r>
      <w:r>
        <w:rPr>
          <w:rFonts w:cs="宋体" w:hint="eastAsia"/>
          <w:sz w:val="18"/>
          <w:szCs w:val="18"/>
        </w:rPr>
        <w:t>编号：</w:t>
      </w:r>
      <w:r>
        <w:rPr>
          <w:sz w:val="18"/>
          <w:szCs w:val="18"/>
        </w:rPr>
        <w:t>18</w:t>
      </w:r>
      <w:r>
        <w:rPr>
          <w:rFonts w:cs="宋体" w:hint="eastAsia"/>
          <w:sz w:val="18"/>
          <w:szCs w:val="18"/>
        </w:rPr>
        <w:t>（</w:t>
      </w:r>
      <w:r>
        <w:rPr>
          <w:sz w:val="18"/>
          <w:szCs w:val="18"/>
        </w:rPr>
        <w:t>2017</w:t>
      </w:r>
      <w:r>
        <w:rPr>
          <w:rFonts w:cs="宋体" w:hint="eastAsia"/>
          <w:sz w:val="18"/>
          <w:szCs w:val="18"/>
        </w:rPr>
        <w:t>，轻残）</w:t>
      </w:r>
    </w:p>
    <w:p>
      <w:pPr>
        <w:jc w:val="center"/>
        <w:rPr>
          <w:sz w:val="18"/>
          <w:szCs w:val="18"/>
        </w:rPr>
      </w:pPr>
      <w:r>
        <w:rPr>
          <w:rFonts w:cs="宋体" w:hint="eastAsia"/>
          <w:sz w:val="18"/>
          <w:szCs w:val="18"/>
        </w:rPr>
        <w:t>型号：鑫福</w:t>
      </w:r>
      <w:r>
        <w:rPr>
          <w:sz w:val="18"/>
          <w:szCs w:val="18"/>
        </w:rPr>
        <w:t xml:space="preserve">XWJY50QC-4A-2        </w:t>
      </w:r>
      <w:r>
        <w:rPr>
          <w:rFonts w:cs="宋体" w:hint="eastAsia"/>
          <w:sz w:val="18"/>
          <w:szCs w:val="18"/>
        </w:rPr>
        <w:t>型号：鑫福</w:t>
      </w:r>
      <w:r>
        <w:rPr>
          <w:sz w:val="18"/>
          <w:szCs w:val="18"/>
        </w:rPr>
        <w:t>XWJY50QC-4B-2</w:t>
      </w:r>
    </w:p>
    <w:p>
      <w:pPr>
        <w:jc w:val="center"/>
        <w:rPr>
          <w:sz w:val="18"/>
          <w:szCs w:val="18"/>
        </w:rPr>
      </w:pPr>
      <w:r>
        <w:rPr>
          <w:rFonts w:cs="宋体" w:hint="eastAsia"/>
          <w:sz w:val="18"/>
          <w:szCs w:val="18"/>
        </w:rPr>
        <w:t>厂家：上海鑫福机动轮椅车有限公司</w:t>
      </w:r>
      <w:r>
        <w:rPr>
          <w:sz w:val="18"/>
          <w:szCs w:val="18"/>
        </w:rPr>
        <w:t xml:space="preserve">  </w:t>
      </w:r>
      <w:r>
        <w:rPr>
          <w:rFonts w:cs="宋体" w:hint="eastAsia"/>
          <w:sz w:val="18"/>
          <w:szCs w:val="18"/>
        </w:rPr>
        <w:t>厂家：上海鑫福机动轮椅车有限公司</w:t>
      </w:r>
    </w:p>
    <w:sectPr>
      <w:pgSz w:w="16840" w:h="11907" w:orient="landscape"/>
      <w:pgMar w:top="1797" w:right="567" w:bottom="1797" w:left="567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altName w:val="方正书宋_GBK"/>
    <w:panose1 w:val="00000000000000000000"/>
    <w:charset w:val="86"/>
    <w:family w:val="auto"/>
    <w:pitch w:val="variable"/>
    <w:sig w:usb0="00000000" w:usb1="00000000" w:usb2="00000000" w:usb3="00000000" w:csb0="00000000" w:csb1="00000000"/>
  </w:font>
  <w:font w:name="方正仿宋_GBK">
    <w:altName w:val="Microsoft YaHei UI"/>
    <w:panose1 w:val="02000000000000000000"/>
    <w:charset w:val="86"/>
    <w:family w:val="auto"/>
    <w:pitch w:val="variable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variable"/>
    <w:sig w:usb0="00000000" w:usb1="00000000" w:usb2="00000016" w:usb3="00000000" w:csb0="00040001" w:csb1="00000000"/>
  </w:font>
  <w:font w:name="黑体">
    <w:altName w:val="方正黑体_GBK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Times New Roman">
    <w:altName w:val="DejaVu Sans"/>
    <w:panose1 w:val="02020603050405020304"/>
    <w:charset w:val="CC"/>
    <w:family w:val="roman"/>
    <w:pitch w:val="variable"/>
    <w:sig w:usb0="00000000" w:usb1="00000000" w:usb2="00000009" w:usb3="00000000" w:csb0="400001FF" w:csb1="FFFF0000"/>
  </w:font>
  <w:font w:name="Calibri">
    <w:altName w:val="DejaVu Sans"/>
    <w:panose1 w:val="020F0502020204030204"/>
    <w:charset w:val="00"/>
    <w:family w:val="swiss"/>
    <w:pitch w:val="variable"/>
    <w:sig w:usb0="00000000" w:usb1="00000000" w:usb2="00000001" w:usb3="00000000" w:csb0="0000019F" w:csb1="00000000"/>
  </w:font>
  <w:font w:name="Arial">
    <w:altName w:val="DejaVu Sans"/>
    <w:panose1 w:val="020B0604020202020204"/>
    <w:charset w:val="01"/>
    <w:family w:val="swiss"/>
    <w:pitch w:val="variable"/>
    <w:sig w:usb0="E0002AFF" w:usb1="C0007843" w:usb2="00000009" w:usb3="00000000" w:csb0="400001FF" w:csb1="FFFF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bCs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HTML Preformatted"/>
    <w:basedOn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cs="宋体"/>
      <w:kern w:val="0"/>
      <w:sz w:val="24"/>
      <w:szCs w:val="24"/>
      <w:lang w:val="en-US" w:eastAsia="zh-CN"/>
    </w:rPr>
  </w:style>
  <w:style w:type="paragraph" w:customStyle="1" w:styleId="16">
    <w:name w:val="样式1"/>
    <w:basedOn w:val="0"/>
    <w:rPr>
      <w:b/>
      <w:color w:val="538135"/>
      <w:sz w:val="28"/>
    </w:rPr>
  </w:style>
  <w:style w:type="paragraph" w:customStyle="1" w:styleId="17">
    <w:name w:val="样式 小二"/>
    <w:pPr>
      <w:kinsoku/>
      <w:wordWrap/>
      <w:overflowPunct/>
      <w:ind w:left="0" w:firstLine="0"/>
      <w:jc w:val="left"/>
      <w:textAlignment w:val="auto"/>
      <w:outlineLvl w:val="0"/>
    </w:pPr>
    <w:rPr>
      <w:rFonts w:ascii="Times New Roman" w:eastAsia="宋体" w:cs="Times New Roman" w:hAnsi="Times New Roman"/>
      <w:kern w:val="24"/>
      <w:sz w:val="36"/>
      <w:szCs w:val="36"/>
      <w:lang w:val="en-US" w:eastAsia="zh-CN" w:bidi="ar-SA"/>
    </w:rPr>
  </w:style>
  <w:style w:type="paragraph" w:customStyle="1" w:styleId="18">
    <w:name w:val="样式 1 小二"/>
    <w:rPr>
      <w:rFonts w:ascii="Times New Roman" w:eastAsia="宋体" w:cs="Times New Roman" w:hAnsi="Times New Roman"/>
      <w:kern w:val="24"/>
      <w:sz w:val="36"/>
      <w:szCs w:val="36"/>
      <w:lang w:val="en-US" w:eastAsia="zh-CN" w:bidi="ar-SA"/>
    </w:rPr>
  </w:style>
  <w:style w:type="paragraph" w:styleId="19">
    <w:name w:val="Normal (Web)"/>
    <w:pPr>
      <w:widowControl/>
      <w:spacing w:before="100" w:beforeAutospacing="1" w:after="119"/>
      <w:ind w:firstLine="420"/>
      <w:jc w:val="both"/>
    </w:pPr>
    <w:rPr>
      <w:rFonts w:ascii="宋体" w:eastAsia="宋体" w:cs="宋体"/>
      <w:kern w:val="0"/>
      <w:sz w:val="20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image" Target="media/26.png"/><Relationship Id="rId11" Type="http://schemas.openxmlformats.org/officeDocument/2006/relationships/image" Target="media/29.png"/><Relationship Id="rId12" Type="http://schemas.openxmlformats.org/officeDocument/2006/relationships/image" Target="media/32.png"/><Relationship Id="rId13" Type="http://schemas.openxmlformats.org/officeDocument/2006/relationships/image" Target="media/35.png"/><Relationship Id="rId14" Type="http://schemas.openxmlformats.org/officeDocument/2006/relationships/styles" Target="styles.xml"/><Relationship Id="rId1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48</TotalTime>
  <Application>Yozo_Office27021597764231179</Application>
  <Pages>5</Pages>
  <Words>1385</Words>
  <Characters>1597</Characters>
  <Lines>132</Lines>
  <Paragraphs>75</Paragraphs>
  <CharactersWithSpaces>2252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User</cp:lastModifiedBy>
  <cp:revision>1</cp:revision>
  <cp:lastPrinted>2022-03-21T11:02:00Z</cp:lastPrinted>
  <dcterms:created xsi:type="dcterms:W3CDTF">2020-05-12T14:11:00Z</dcterms:created>
  <dcterms:modified xsi:type="dcterms:W3CDTF">2022-05-20T08:37:44Z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2052-11.8.2.10458</vt:lpwstr>
  </property>
</Properties>
</file>